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2DC8" w14:textId="64D18EF8" w:rsidR="007F6A92" w:rsidRPr="00F4635A" w:rsidRDefault="00263D09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HUNIMED LANGUAGE COURSES</w:t>
      </w:r>
      <w:r>
        <w:rPr>
          <w:b/>
          <w:sz w:val="26"/>
          <w:szCs w:val="26"/>
          <w:lang w:val="en-GB"/>
        </w:rPr>
        <w:br/>
        <w:t xml:space="preserve">SELF-ASSESSMENT GRID </w:t>
      </w:r>
    </w:p>
    <w:tbl>
      <w:tblPr>
        <w:tblStyle w:val="Grigliatabella"/>
        <w:tblW w:w="14395" w:type="dxa"/>
        <w:tblLook w:val="04A0" w:firstRow="1" w:lastRow="0" w:firstColumn="1" w:lastColumn="0" w:noHBand="0" w:noVBand="1"/>
      </w:tblPr>
      <w:tblGrid>
        <w:gridCol w:w="2405"/>
        <w:gridCol w:w="2338"/>
        <w:gridCol w:w="9652"/>
      </w:tblGrid>
      <w:tr w:rsidR="00263D09" w:rsidRPr="003E381D" w14:paraId="4B8711E6" w14:textId="77777777" w:rsidTr="00AC2A92">
        <w:tc>
          <w:tcPr>
            <w:tcW w:w="2405" w:type="dxa"/>
          </w:tcPr>
          <w:p w14:paraId="061C30B7" w14:textId="383BC376" w:rsidR="00263D09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HUNIMED LANGUAGE COURSE LEVELS</w:t>
            </w:r>
          </w:p>
        </w:tc>
        <w:tc>
          <w:tcPr>
            <w:tcW w:w="2338" w:type="dxa"/>
          </w:tcPr>
          <w:p w14:paraId="3637357A" w14:textId="5F62293F" w:rsidR="00653AFF" w:rsidRDefault="0018377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Common European Framework of Reference (</w:t>
            </w:r>
            <w:r w:rsidR="00263D09">
              <w:rPr>
                <w:b/>
                <w:sz w:val="24"/>
                <w:szCs w:val="24"/>
                <w:lang w:val="en-GB"/>
              </w:rPr>
              <w:t>CEFR</w:t>
            </w:r>
            <w:r>
              <w:rPr>
                <w:b/>
                <w:sz w:val="24"/>
                <w:szCs w:val="24"/>
                <w:lang w:val="en-GB"/>
              </w:rPr>
              <w:t>)</w:t>
            </w:r>
            <w:r w:rsidR="00263D09">
              <w:rPr>
                <w:b/>
                <w:sz w:val="24"/>
                <w:szCs w:val="24"/>
                <w:lang w:val="en-GB"/>
              </w:rPr>
              <w:t>Level</w:t>
            </w:r>
            <w:r w:rsidR="00653AFF">
              <w:rPr>
                <w:b/>
                <w:sz w:val="24"/>
                <w:szCs w:val="24"/>
                <w:lang w:val="en-GB"/>
              </w:rPr>
              <w:t>s</w:t>
            </w:r>
          </w:p>
          <w:p w14:paraId="57563456" w14:textId="00F664AF" w:rsidR="00263D09" w:rsidRPr="00077F28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652" w:type="dxa"/>
          </w:tcPr>
          <w:p w14:paraId="04FD739D" w14:textId="37C51F84" w:rsidR="00FD666D" w:rsidRDefault="00653AFF" w:rsidP="00653AFF">
            <w:pPr>
              <w:shd w:val="clear" w:color="auto" w:fill="FFFFFF"/>
              <w:spacing w:before="100" w:beforeAutospacing="1" w:after="225"/>
              <w:ind w:left="7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Learning Outcomes</w:t>
            </w:r>
            <w:r w:rsidR="00DE24CE">
              <w:rPr>
                <w:b/>
                <w:lang w:val="en-GB"/>
              </w:rPr>
              <w:t>-</w:t>
            </w:r>
            <w:r w:rsidR="00183774">
              <w:rPr>
                <w:b/>
                <w:lang w:val="en-GB"/>
              </w:rPr>
              <w:t>o</w:t>
            </w:r>
            <w:r>
              <w:rPr>
                <w:b/>
                <w:lang w:val="en-GB"/>
              </w:rPr>
              <w:t>n completion of the course (included self-directed study)</w:t>
            </w:r>
          </w:p>
          <w:p w14:paraId="2122B504" w14:textId="1526F876" w:rsidR="00DE24CE" w:rsidRPr="00077F28" w:rsidRDefault="00DE24CE" w:rsidP="00DE24CE">
            <w:pPr>
              <w:shd w:val="clear" w:color="auto" w:fill="FFFFFF"/>
              <w:spacing w:before="100" w:beforeAutospacing="1" w:after="225"/>
              <w:ind w:left="7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 note that the indicators are standard</w:t>
            </w:r>
            <w:r w:rsidR="00183774">
              <w:rPr>
                <w:b/>
                <w:lang w:val="en-GB"/>
              </w:rPr>
              <w:t xml:space="preserve"> according to the CEFR but may </w:t>
            </w:r>
            <w:r>
              <w:rPr>
                <w:b/>
                <w:lang w:val="en-GB"/>
              </w:rPr>
              <w:t>vary depending on the needs and language skills of the language class</w:t>
            </w:r>
            <w:r w:rsidR="00183774">
              <w:rPr>
                <w:b/>
                <w:lang w:val="en-GB"/>
              </w:rPr>
              <w:t>es</w:t>
            </w:r>
            <w:r>
              <w:rPr>
                <w:b/>
                <w:lang w:val="en-GB"/>
              </w:rPr>
              <w:t>.</w:t>
            </w:r>
          </w:p>
        </w:tc>
      </w:tr>
      <w:tr w:rsidR="00263D09" w:rsidRPr="003E381D" w14:paraId="5A8E7C61" w14:textId="77777777" w:rsidTr="00AC2A92">
        <w:tc>
          <w:tcPr>
            <w:tcW w:w="2405" w:type="dxa"/>
          </w:tcPr>
          <w:p w14:paraId="40DFB4DD" w14:textId="77777777" w:rsidR="00263D09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Level 1</w:t>
            </w:r>
          </w:p>
          <w:p w14:paraId="612A4711" w14:textId="77777777" w:rsidR="00653AFF" w:rsidRDefault="00653AFF" w:rsidP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Starter (no previous knowledge)</w:t>
            </w:r>
          </w:p>
          <w:p w14:paraId="39A28F2E" w14:textId="7F0B4DCD" w:rsidR="00653AFF" w:rsidRDefault="00653AF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38" w:type="dxa"/>
          </w:tcPr>
          <w:p w14:paraId="17C68E48" w14:textId="7A4A0E0E" w:rsidR="00FD666D" w:rsidRPr="00077F28" w:rsidRDefault="00F606D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Target </w:t>
            </w:r>
            <w:r w:rsidR="00653AFF">
              <w:rPr>
                <w:b/>
                <w:sz w:val="24"/>
                <w:szCs w:val="24"/>
                <w:lang w:val="en-GB"/>
              </w:rPr>
              <w:t>Exit level A1</w:t>
            </w:r>
          </w:p>
        </w:tc>
        <w:tc>
          <w:tcPr>
            <w:tcW w:w="9652" w:type="dxa"/>
          </w:tcPr>
          <w:p w14:paraId="374D1EF2" w14:textId="77777777" w:rsidR="00263D09" w:rsidRPr="00F4635A" w:rsidRDefault="00263D09" w:rsidP="009036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Open Sans" w:eastAsia="Times New Roman" w:hAnsi="Open Sans" w:cs="Times New Roman"/>
                <w:color w:val="727176"/>
                <w:sz w:val="20"/>
                <w:szCs w:val="20"/>
                <w:lang w:val="en-GB" w:eastAsia="it-IT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understand and use familiar everyday expressions and very basic phrases to satisfy needs of a concrete type (order food and drinks, give simple directions, make travel arrangements). </w:t>
            </w:r>
          </w:p>
          <w:p w14:paraId="24A90BFF" w14:textId="77777777" w:rsidR="00263D09" w:rsidRPr="00F4635A" w:rsidRDefault="00263D09" w:rsidP="00077F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Open Sans" w:eastAsia="Times New Roman" w:hAnsi="Open Sans" w:cs="Times New Roman"/>
                <w:color w:val="727176"/>
                <w:sz w:val="20"/>
                <w:szCs w:val="20"/>
                <w:lang w:val="en-GB" w:eastAsia="it-IT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introduce yourself and others and you can ask and answer questions about personal details such as where you live, people you know and things you have. </w:t>
            </w:r>
          </w:p>
          <w:p w14:paraId="043E0690" w14:textId="77777777" w:rsidR="00263D09" w:rsidRPr="00F4635A" w:rsidRDefault="00263D09" w:rsidP="00077F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Open Sans" w:eastAsia="Times New Roman" w:hAnsi="Open Sans" w:cs="Times New Roman"/>
                <w:color w:val="727176"/>
                <w:sz w:val="20"/>
                <w:szCs w:val="20"/>
                <w:lang w:val="en-GB" w:eastAsia="it-IT"/>
              </w:rPr>
            </w:pPr>
            <w:r w:rsidRPr="00F4635A">
              <w:rPr>
                <w:sz w:val="20"/>
                <w:szCs w:val="20"/>
                <w:lang w:val="en-GB"/>
              </w:rPr>
              <w:t>You can interact in a simple way provided the other person talks slowly and clearly and is prepared to help.</w:t>
            </w:r>
          </w:p>
        </w:tc>
      </w:tr>
      <w:tr w:rsidR="00263D09" w:rsidRPr="003E381D" w14:paraId="3C84B691" w14:textId="77777777" w:rsidTr="00AC2A92">
        <w:tc>
          <w:tcPr>
            <w:tcW w:w="2405" w:type="dxa"/>
          </w:tcPr>
          <w:p w14:paraId="36B046B9" w14:textId="77777777" w:rsidR="00263D09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Level 2</w:t>
            </w:r>
          </w:p>
          <w:p w14:paraId="2395FF40" w14:textId="4D186B4B" w:rsidR="00653AFF" w:rsidRDefault="00653AFF" w:rsidP="00653AFF">
            <w:pPr>
              <w:rPr>
                <w:b/>
                <w:sz w:val="24"/>
                <w:szCs w:val="24"/>
                <w:lang w:val="en-GB"/>
              </w:rPr>
            </w:pPr>
            <w:r w:rsidRPr="00077F28">
              <w:rPr>
                <w:b/>
                <w:sz w:val="24"/>
                <w:szCs w:val="24"/>
                <w:lang w:val="en-GB"/>
              </w:rPr>
              <w:t xml:space="preserve">Elementary </w:t>
            </w:r>
          </w:p>
          <w:p w14:paraId="3CD8EC92" w14:textId="521FF0D2" w:rsidR="003E381D" w:rsidRDefault="003E381D" w:rsidP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A1-A2</w:t>
            </w:r>
          </w:p>
          <w:p w14:paraId="17210EC1" w14:textId="15ADB1E7" w:rsidR="00653AFF" w:rsidRPr="00077F28" w:rsidRDefault="00653AF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38" w:type="dxa"/>
          </w:tcPr>
          <w:p w14:paraId="27468CAD" w14:textId="37382933" w:rsidR="00263D09" w:rsidRPr="00077F28" w:rsidRDefault="00F606D8" w:rsidP="00FD66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Target </w:t>
            </w:r>
            <w:r w:rsidR="00653AFF">
              <w:rPr>
                <w:b/>
                <w:sz w:val="24"/>
                <w:szCs w:val="24"/>
                <w:lang w:val="en-GB"/>
              </w:rPr>
              <w:t>Exit Level A2</w:t>
            </w:r>
          </w:p>
        </w:tc>
        <w:tc>
          <w:tcPr>
            <w:tcW w:w="9652" w:type="dxa"/>
          </w:tcPr>
          <w:p w14:paraId="588F90DA" w14:textId="77777777" w:rsidR="00263D09" w:rsidRPr="00F4635A" w:rsidRDefault="00263D09" w:rsidP="00077F2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understand sentences and frequently used expressions related to areas of immediate relevance (e.g. personal and family information, shopping, local geography, employment). </w:t>
            </w:r>
          </w:p>
          <w:p w14:paraId="16B4EA64" w14:textId="77777777" w:rsidR="00263D09" w:rsidRPr="00F4635A" w:rsidRDefault="00263D09" w:rsidP="0090367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communicate in simple and </w:t>
            </w:r>
          </w:p>
          <w:p w14:paraId="3590C716" w14:textId="77777777" w:rsidR="00263D09" w:rsidRPr="00F4635A" w:rsidRDefault="00263D09" w:rsidP="00077F28">
            <w:pPr>
              <w:pStyle w:val="Paragrafoelenco"/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routine tasks requiring a simple and direct exchange of information on familiar matters. </w:t>
            </w:r>
          </w:p>
          <w:p w14:paraId="0E3258C8" w14:textId="77777777" w:rsidR="00263D09" w:rsidRPr="00F4635A" w:rsidRDefault="00263D09" w:rsidP="00077F2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>You can describe in simple terms aspects of your background, immediate environment and matters in areas of immediate need.</w:t>
            </w:r>
          </w:p>
        </w:tc>
      </w:tr>
      <w:tr w:rsidR="00263D09" w:rsidRPr="003E381D" w14:paraId="7DBD558F" w14:textId="77777777" w:rsidTr="00AC2A92">
        <w:tc>
          <w:tcPr>
            <w:tcW w:w="2405" w:type="dxa"/>
          </w:tcPr>
          <w:p w14:paraId="32BB4DEC" w14:textId="77777777" w:rsidR="00263D09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Level 3</w:t>
            </w:r>
          </w:p>
          <w:p w14:paraId="305B3DFA" w14:textId="77777777" w:rsidR="003E381D" w:rsidRDefault="00653AFF" w:rsidP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Pre- </w:t>
            </w:r>
            <w:r w:rsidRPr="00077F28">
              <w:rPr>
                <w:b/>
                <w:sz w:val="24"/>
                <w:szCs w:val="24"/>
                <w:lang w:val="en-GB"/>
              </w:rPr>
              <w:t>Intermediate</w:t>
            </w:r>
            <w:r>
              <w:rPr>
                <w:b/>
                <w:sz w:val="24"/>
                <w:szCs w:val="24"/>
                <w:lang w:val="en-GB"/>
              </w:rPr>
              <w:t>- intermediate</w:t>
            </w:r>
          </w:p>
          <w:p w14:paraId="56A91BF8" w14:textId="2F917350" w:rsidR="00653AFF" w:rsidRDefault="003E381D" w:rsidP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A2-B1</w:t>
            </w:r>
            <w:r w:rsidR="00653AFF" w:rsidRPr="00077F28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0BE34C42" w14:textId="438EAA4F" w:rsidR="00653AFF" w:rsidRPr="00077F28" w:rsidRDefault="00653AF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38" w:type="dxa"/>
          </w:tcPr>
          <w:p w14:paraId="4A5C9E35" w14:textId="63B5094B" w:rsidR="00653AFF" w:rsidRPr="00077F28" w:rsidRDefault="00F606D8" w:rsidP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Target </w:t>
            </w:r>
            <w:r w:rsidR="00653AFF">
              <w:rPr>
                <w:b/>
                <w:sz w:val="24"/>
                <w:szCs w:val="24"/>
                <w:lang w:val="en-GB"/>
              </w:rPr>
              <w:t>Exit Level B1</w:t>
            </w:r>
          </w:p>
        </w:tc>
        <w:tc>
          <w:tcPr>
            <w:tcW w:w="9652" w:type="dxa"/>
          </w:tcPr>
          <w:p w14:paraId="5E2E46AC" w14:textId="77777777" w:rsidR="00263D09" w:rsidRPr="00F4635A" w:rsidRDefault="00263D09" w:rsidP="00077F2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understand the main points of clear standard input on familiar matters regularly encountered in work, school, leisure, etc. </w:t>
            </w:r>
          </w:p>
          <w:p w14:paraId="305A1225" w14:textId="77777777" w:rsidR="00263D09" w:rsidRPr="00F4635A" w:rsidRDefault="00263D09" w:rsidP="00077F2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deal with most situations likely to arise whilst travelling in an area where the language is spoken. </w:t>
            </w:r>
          </w:p>
          <w:p w14:paraId="0A76F13B" w14:textId="77777777" w:rsidR="00263D09" w:rsidRPr="00F4635A" w:rsidRDefault="00263D09" w:rsidP="00077F2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produce simple connected text on topics which are familiar or of personal interest. </w:t>
            </w:r>
          </w:p>
          <w:p w14:paraId="10112B78" w14:textId="77777777" w:rsidR="00263D09" w:rsidRPr="00F4635A" w:rsidRDefault="00263D09" w:rsidP="00F4635A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>You can describe experiences and events, hopes &amp; ambitions and briefly give reasons and explanations for opinions and plans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263D09" w:rsidRPr="003E381D" w14:paraId="3BBEF676" w14:textId="77777777" w:rsidTr="00AC2A92">
        <w:tc>
          <w:tcPr>
            <w:tcW w:w="2405" w:type="dxa"/>
          </w:tcPr>
          <w:p w14:paraId="68BCE1B1" w14:textId="77777777" w:rsidR="00263D09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Level 4</w:t>
            </w:r>
          </w:p>
          <w:p w14:paraId="27AF5FA6" w14:textId="77777777" w:rsidR="00653AFF" w:rsidRDefault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</w:t>
            </w:r>
            <w:r w:rsidRPr="00077F28">
              <w:rPr>
                <w:b/>
                <w:sz w:val="24"/>
                <w:szCs w:val="24"/>
                <w:lang w:val="en-GB"/>
              </w:rPr>
              <w:t>ntermediate</w:t>
            </w:r>
            <w:r>
              <w:rPr>
                <w:b/>
                <w:sz w:val="24"/>
                <w:szCs w:val="24"/>
                <w:lang w:val="en-GB"/>
              </w:rPr>
              <w:t>-upper intermediate</w:t>
            </w:r>
          </w:p>
          <w:p w14:paraId="3C035DF7" w14:textId="50CF7528" w:rsidR="003E381D" w:rsidRPr="00077F28" w:rsidRDefault="003E381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B1-B2</w:t>
            </w:r>
          </w:p>
        </w:tc>
        <w:tc>
          <w:tcPr>
            <w:tcW w:w="2338" w:type="dxa"/>
          </w:tcPr>
          <w:p w14:paraId="63884D47" w14:textId="31FA477A" w:rsidR="00263D09" w:rsidRPr="00077F28" w:rsidRDefault="00F606D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Target </w:t>
            </w:r>
            <w:r w:rsidR="00653AFF">
              <w:rPr>
                <w:b/>
                <w:sz w:val="24"/>
                <w:szCs w:val="24"/>
                <w:lang w:val="en-GB"/>
              </w:rPr>
              <w:t>Exit Level B2</w:t>
            </w:r>
          </w:p>
        </w:tc>
        <w:tc>
          <w:tcPr>
            <w:tcW w:w="9652" w:type="dxa"/>
          </w:tcPr>
          <w:p w14:paraId="7F098038" w14:textId="77777777" w:rsidR="00263D09" w:rsidRPr="00F4635A" w:rsidRDefault="00263D09" w:rsidP="00077F2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understand the main ideas of complex text on both concrete and abstract topics, including technical discussions in your field of specialisation. </w:t>
            </w:r>
          </w:p>
          <w:p w14:paraId="2A88E5F9" w14:textId="77777777" w:rsidR="00263D09" w:rsidRPr="00F4635A" w:rsidRDefault="00263D09" w:rsidP="00077F2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interact with a degree of fluency and spontaneity that makes regular interaction with native speakers quite possible without strain for either party. </w:t>
            </w:r>
          </w:p>
          <w:p w14:paraId="60EB3E39" w14:textId="77777777" w:rsidR="00263D09" w:rsidRPr="00F4635A" w:rsidRDefault="00263D09" w:rsidP="00077F2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>You can produce clear, detailed text on a wide range of subjects and explain your point of view on a topical issue giving the advantages and disadvantages of various options.</w:t>
            </w:r>
          </w:p>
        </w:tc>
      </w:tr>
      <w:tr w:rsidR="00263D09" w:rsidRPr="003E381D" w14:paraId="7CA90879" w14:textId="77777777" w:rsidTr="00AC2A92">
        <w:tc>
          <w:tcPr>
            <w:tcW w:w="2405" w:type="dxa"/>
          </w:tcPr>
          <w:p w14:paraId="1FBF0A54" w14:textId="77777777" w:rsidR="00263D09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Level 5</w:t>
            </w:r>
          </w:p>
          <w:p w14:paraId="2701E3C2" w14:textId="77777777" w:rsidR="00653AFF" w:rsidRDefault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Upper-intermediate-Advanced</w:t>
            </w:r>
          </w:p>
          <w:p w14:paraId="18C0AD88" w14:textId="38A45822" w:rsidR="003E381D" w:rsidRPr="00077F28" w:rsidRDefault="003E381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B2-C1</w:t>
            </w:r>
          </w:p>
        </w:tc>
        <w:tc>
          <w:tcPr>
            <w:tcW w:w="2338" w:type="dxa"/>
          </w:tcPr>
          <w:p w14:paraId="2801D9F8" w14:textId="108C18E2" w:rsidR="00263D09" w:rsidRPr="00077F28" w:rsidRDefault="00F606D8" w:rsidP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Target </w:t>
            </w:r>
            <w:r w:rsidR="00653AFF">
              <w:rPr>
                <w:b/>
                <w:sz w:val="24"/>
                <w:szCs w:val="24"/>
                <w:lang w:val="en-GB"/>
              </w:rPr>
              <w:t xml:space="preserve">Exit level </w:t>
            </w:r>
            <w:r w:rsidR="00263D09" w:rsidRPr="00077F28">
              <w:rPr>
                <w:b/>
                <w:sz w:val="24"/>
                <w:szCs w:val="24"/>
                <w:lang w:val="en-GB"/>
              </w:rPr>
              <w:t>C1</w:t>
            </w:r>
          </w:p>
        </w:tc>
        <w:tc>
          <w:tcPr>
            <w:tcW w:w="9652" w:type="dxa"/>
          </w:tcPr>
          <w:p w14:paraId="6A13D569" w14:textId="77777777" w:rsidR="00263D09" w:rsidRPr="00F4635A" w:rsidRDefault="00263D09" w:rsidP="00077F28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understand a wide range of demanding, longer texts, and recognise implicit meaning. </w:t>
            </w:r>
          </w:p>
          <w:p w14:paraId="15EF0094" w14:textId="77777777" w:rsidR="00263D09" w:rsidRPr="00F4635A" w:rsidRDefault="00263D09" w:rsidP="00077F28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express yourself fluently and spontaneously without obvious searching for expressions. </w:t>
            </w:r>
          </w:p>
          <w:p w14:paraId="0CF5E2AB" w14:textId="77777777" w:rsidR="00263D09" w:rsidRPr="00F4635A" w:rsidRDefault="00263D09" w:rsidP="00077F28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use language flexibly and effectively for social, academic and professional purposes. </w:t>
            </w:r>
          </w:p>
          <w:p w14:paraId="500576BD" w14:textId="77777777" w:rsidR="00263D09" w:rsidRPr="00F4635A" w:rsidRDefault="00263D09" w:rsidP="00077F28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>You can produce clear, well-structured, detailed text on complex subjects, showing controlled use of organisational patterns, connectors and cohesive devices.</w:t>
            </w:r>
          </w:p>
        </w:tc>
      </w:tr>
      <w:tr w:rsidR="00263D09" w:rsidRPr="003E381D" w14:paraId="5B5A591F" w14:textId="77777777" w:rsidTr="00AC2A92">
        <w:tc>
          <w:tcPr>
            <w:tcW w:w="2405" w:type="dxa"/>
          </w:tcPr>
          <w:p w14:paraId="26EC29AC" w14:textId="77777777" w:rsidR="00263D09" w:rsidRDefault="00263D0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Level 6</w:t>
            </w:r>
          </w:p>
          <w:p w14:paraId="0DB4ABF0" w14:textId="77777777" w:rsidR="00653AFF" w:rsidRDefault="00653AF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Advanced-Proficiency</w:t>
            </w:r>
          </w:p>
          <w:p w14:paraId="6E4B2E6F" w14:textId="741B5042" w:rsidR="003E381D" w:rsidRPr="00077F28" w:rsidRDefault="003E381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C1-C2</w:t>
            </w:r>
          </w:p>
        </w:tc>
        <w:tc>
          <w:tcPr>
            <w:tcW w:w="2338" w:type="dxa"/>
          </w:tcPr>
          <w:p w14:paraId="7BB705A9" w14:textId="36B256CD" w:rsidR="00263D09" w:rsidRPr="00077F28" w:rsidRDefault="00F606D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Target </w:t>
            </w:r>
            <w:r w:rsidR="00653AFF">
              <w:rPr>
                <w:b/>
                <w:sz w:val="24"/>
                <w:szCs w:val="24"/>
                <w:lang w:val="en-GB"/>
              </w:rPr>
              <w:t>Exit level C2</w:t>
            </w:r>
          </w:p>
        </w:tc>
        <w:tc>
          <w:tcPr>
            <w:tcW w:w="9652" w:type="dxa"/>
          </w:tcPr>
          <w:p w14:paraId="37612067" w14:textId="77777777" w:rsidR="00263D09" w:rsidRPr="00F4635A" w:rsidRDefault="00263D09" w:rsidP="00077F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understand with ease virtually everything heard or read. </w:t>
            </w:r>
          </w:p>
          <w:p w14:paraId="2424DA93" w14:textId="77777777" w:rsidR="00263D09" w:rsidRPr="00F4635A" w:rsidRDefault="00263D09" w:rsidP="00077F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 xml:space="preserve">You can summarise information from different spoken and written sources, reconstructing arguments and accounts in a coherent presentation. </w:t>
            </w:r>
          </w:p>
          <w:p w14:paraId="34E1F3FF" w14:textId="77777777" w:rsidR="00263D09" w:rsidRPr="00F4635A" w:rsidRDefault="00263D09" w:rsidP="00077F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F4635A">
              <w:rPr>
                <w:sz w:val="20"/>
                <w:szCs w:val="20"/>
                <w:lang w:val="en-GB"/>
              </w:rPr>
              <w:t>You can express yourself spontaneously, very fluently and precisely, differentiating finer shades of meaning in any situation.</w:t>
            </w:r>
          </w:p>
        </w:tc>
      </w:tr>
    </w:tbl>
    <w:p w14:paraId="3419F226" w14:textId="77777777" w:rsidR="00903678" w:rsidRDefault="00903678">
      <w:pPr>
        <w:rPr>
          <w:lang w:val="en-GB"/>
        </w:rPr>
      </w:pPr>
    </w:p>
    <w:p w14:paraId="626B6741" w14:textId="5BA46736" w:rsidR="00903678" w:rsidRPr="00077F28" w:rsidRDefault="00381D94">
      <w:pPr>
        <w:rPr>
          <w:rFonts w:cstheme="minorHAnsi"/>
          <w:sz w:val="24"/>
          <w:szCs w:val="24"/>
          <w:u w:val="single"/>
          <w:shd w:val="clear" w:color="auto" w:fill="FFFFFF"/>
          <w:lang w:val="en-GB"/>
        </w:rPr>
      </w:pPr>
      <w:r>
        <w:rPr>
          <w:rFonts w:cstheme="minorHAnsi"/>
          <w:sz w:val="24"/>
          <w:szCs w:val="24"/>
          <w:shd w:val="clear" w:color="auto" w:fill="FFFFFF"/>
          <w:lang w:val="en-GB"/>
        </w:rPr>
        <w:t>Please note that o</w:t>
      </w:r>
      <w:r w:rsidR="00903678" w:rsidRPr="00077F28">
        <w:rPr>
          <w:rFonts w:cstheme="minorHAnsi"/>
          <w:sz w:val="24"/>
          <w:szCs w:val="24"/>
          <w:shd w:val="clear" w:color="auto" w:fill="FFFFFF"/>
          <w:lang w:val="en-GB"/>
        </w:rPr>
        <w:t xml:space="preserve">ur </w:t>
      </w:r>
      <w:r w:rsidR="00B15651">
        <w:rPr>
          <w:rFonts w:cstheme="minorHAnsi"/>
          <w:sz w:val="24"/>
          <w:szCs w:val="24"/>
          <w:shd w:val="clear" w:color="auto" w:fill="FFFFFF"/>
          <w:lang w:val="en-GB"/>
        </w:rPr>
        <w:t>course levels are based on th</w:t>
      </w:r>
      <w:r w:rsidR="003E381D">
        <w:rPr>
          <w:rFonts w:cstheme="minorHAnsi"/>
          <w:sz w:val="24"/>
          <w:szCs w:val="24"/>
          <w:shd w:val="clear" w:color="auto" w:fill="FFFFFF"/>
          <w:lang w:val="en-GB"/>
        </w:rPr>
        <w:t>e following</w:t>
      </w:r>
      <w:r w:rsidR="00903678" w:rsidRPr="00077F28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903678" w:rsidRPr="00077F28">
        <w:rPr>
          <w:rFonts w:cstheme="minorHAnsi"/>
          <w:sz w:val="24"/>
          <w:szCs w:val="24"/>
          <w:u w:val="single"/>
          <w:shd w:val="clear" w:color="auto" w:fill="FFFFFF"/>
          <w:lang w:val="en-GB"/>
        </w:rPr>
        <w:t>in</w:t>
      </w:r>
      <w:r w:rsidR="00B15651">
        <w:rPr>
          <w:rFonts w:cstheme="minorHAnsi"/>
          <w:sz w:val="24"/>
          <w:szCs w:val="24"/>
          <w:u w:val="single"/>
          <w:shd w:val="clear" w:color="auto" w:fill="FFFFFF"/>
          <w:lang w:val="en-GB"/>
        </w:rPr>
        <w:t>ternationally recognised system</w:t>
      </w:r>
      <w:r w:rsidR="00903678" w:rsidRPr="00077F28">
        <w:rPr>
          <w:rFonts w:cstheme="minorHAnsi"/>
          <w:sz w:val="24"/>
          <w:szCs w:val="24"/>
          <w:u w:val="single"/>
          <w:shd w:val="clear" w:color="auto" w:fill="FFFFFF"/>
          <w:lang w:val="en-GB"/>
        </w:rPr>
        <w:t>:</w:t>
      </w:r>
    </w:p>
    <w:p w14:paraId="4D652571" w14:textId="54D3D119" w:rsidR="00903678" w:rsidRDefault="0086707F">
      <w:pPr>
        <w:rPr>
          <w:rStyle w:val="Collegamentoipertestuale"/>
          <w:rFonts w:cstheme="minorHAnsi"/>
          <w:b/>
          <w:sz w:val="24"/>
          <w:szCs w:val="24"/>
        </w:rPr>
      </w:pPr>
      <w:hyperlink r:id="rId7" w:tgtFrame="_blank" w:history="1">
        <w:r w:rsidR="00903678" w:rsidRPr="00077F28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  <w:lang w:val="en-GB"/>
          </w:rPr>
          <w:t>Common European Framework of Reference for Languages (CEFR)</w:t>
        </w:r>
      </w:hyperlink>
      <w:r w:rsidR="00903678" w:rsidRPr="00077F28">
        <w:rPr>
          <w:rFonts w:cstheme="minorHAnsi"/>
          <w:b/>
          <w:sz w:val="24"/>
          <w:szCs w:val="24"/>
          <w:lang w:val="en-GB"/>
        </w:rPr>
        <w:t xml:space="preserve">. </w:t>
      </w:r>
      <w:hyperlink r:id="rId8" w:history="1">
        <w:r w:rsidR="00903678" w:rsidRPr="00077F28">
          <w:rPr>
            <w:rStyle w:val="Collegamentoipertestuale"/>
            <w:rFonts w:cstheme="minorHAnsi"/>
            <w:b/>
            <w:sz w:val="24"/>
            <w:szCs w:val="24"/>
          </w:rPr>
          <w:t>https://www.coe.int/en/web/common-european-framework-reference-languages/table-2-cefr-3.3-common-reference-levels-self-assessment-grid</w:t>
        </w:r>
      </w:hyperlink>
    </w:p>
    <w:p w14:paraId="5D098326" w14:textId="50F92531" w:rsidR="00772E20" w:rsidRDefault="00772E20">
      <w:pPr>
        <w:rPr>
          <w:rStyle w:val="Collegamentoipertestuale"/>
          <w:rFonts w:cstheme="minorHAnsi"/>
          <w:b/>
          <w:sz w:val="24"/>
          <w:szCs w:val="24"/>
        </w:rPr>
      </w:pPr>
    </w:p>
    <w:p w14:paraId="54AC7423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7B01F1BA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5B3D88F0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42A47D6F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589B10B8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74C43EE0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328EA735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20AB0F52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4BF4FD09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51733E62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5781F385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477BD34C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02AF5053" w14:textId="77777777" w:rsidR="00E4538B" w:rsidRPr="00263D09" w:rsidRDefault="00E4538B" w:rsidP="00FD666D">
      <w:pPr>
        <w:rPr>
          <w:b/>
          <w:sz w:val="26"/>
          <w:szCs w:val="26"/>
        </w:rPr>
      </w:pPr>
    </w:p>
    <w:p w14:paraId="7401EDC2" w14:textId="60B491A3" w:rsidR="002559E5" w:rsidRPr="00263D09" w:rsidRDefault="002559E5" w:rsidP="00FD666D">
      <w:pPr>
        <w:rPr>
          <w:b/>
          <w:sz w:val="26"/>
          <w:szCs w:val="26"/>
        </w:rPr>
      </w:pPr>
    </w:p>
    <w:tbl>
      <w:tblPr>
        <w:tblStyle w:val="Grigliatabella"/>
        <w:tblW w:w="14485" w:type="dxa"/>
        <w:tblLayout w:type="fixed"/>
        <w:tblLook w:val="04A0" w:firstRow="1" w:lastRow="0" w:firstColumn="1" w:lastColumn="0" w:noHBand="0" w:noVBand="1"/>
      </w:tblPr>
      <w:tblGrid>
        <w:gridCol w:w="2660"/>
        <w:gridCol w:w="3720"/>
        <w:gridCol w:w="8105"/>
      </w:tblGrid>
      <w:tr w:rsidR="00263D09" w14:paraId="0A05A8F9" w14:textId="77777777" w:rsidTr="004F73D2">
        <w:tc>
          <w:tcPr>
            <w:tcW w:w="2660" w:type="dxa"/>
          </w:tcPr>
          <w:p w14:paraId="40E9D81A" w14:textId="08AFA603" w:rsidR="00D90517" w:rsidRPr="00537439" w:rsidRDefault="00D90517" w:rsidP="00D90517">
            <w:pPr>
              <w:rPr>
                <w:b/>
                <w:sz w:val="24"/>
                <w:szCs w:val="24"/>
              </w:rPr>
            </w:pPr>
            <w:r w:rsidRPr="00537439">
              <w:rPr>
                <w:b/>
                <w:sz w:val="24"/>
                <w:szCs w:val="24"/>
              </w:rPr>
              <w:t>L</w:t>
            </w:r>
            <w:r w:rsidR="00537439" w:rsidRPr="00537439">
              <w:rPr>
                <w:b/>
                <w:sz w:val="24"/>
                <w:szCs w:val="24"/>
              </w:rPr>
              <w:t xml:space="preserve">IVELLI LINGUISTICI PER I CORSI DI LINGUA </w:t>
            </w:r>
            <w:r w:rsidRPr="00537439">
              <w:rPr>
                <w:b/>
                <w:sz w:val="24"/>
                <w:szCs w:val="24"/>
              </w:rPr>
              <w:t>HUNIMED</w:t>
            </w:r>
          </w:p>
          <w:p w14:paraId="3568A395" w14:textId="4B19C898" w:rsidR="00263D09" w:rsidRPr="00263D09" w:rsidRDefault="00263D09" w:rsidP="00FD666D">
            <w:pPr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090B3366" w14:textId="6387C841" w:rsidR="00263D09" w:rsidRPr="00F606D8" w:rsidRDefault="00F606D8" w:rsidP="00FD6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LIVELLI DEL </w:t>
            </w:r>
            <w:r w:rsidRPr="00F606D8">
              <w:rPr>
                <w:b/>
                <w:sz w:val="24"/>
                <w:szCs w:val="24"/>
              </w:rPr>
              <w:t xml:space="preserve">QUADRO COMUNE EUROPEO DI RIFERIMENTO PER LE LINGUE </w:t>
            </w:r>
            <w:r>
              <w:rPr>
                <w:b/>
                <w:sz w:val="24"/>
                <w:szCs w:val="24"/>
              </w:rPr>
              <w:t>(</w:t>
            </w:r>
            <w:r w:rsidR="00263D09" w:rsidRPr="00F606D8">
              <w:rPr>
                <w:b/>
                <w:sz w:val="24"/>
                <w:szCs w:val="24"/>
              </w:rPr>
              <w:t>CEFR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05" w:type="dxa"/>
          </w:tcPr>
          <w:p w14:paraId="7E944E83" w14:textId="4302AD19" w:rsidR="00263D09" w:rsidRDefault="00F606D8" w:rsidP="00FD666D">
            <w:pPr>
              <w:shd w:val="clear" w:color="auto" w:fill="FFFFFF"/>
              <w:spacing w:before="100" w:beforeAutospacing="1" w:after="225"/>
              <w:ind w:left="720"/>
              <w:rPr>
                <w:b/>
              </w:rPr>
            </w:pPr>
            <w:r w:rsidRPr="00F606D8">
              <w:rPr>
                <w:b/>
              </w:rPr>
              <w:t xml:space="preserve">Obiettivi di fine corso (incluso </w:t>
            </w:r>
            <w:r>
              <w:rPr>
                <w:b/>
              </w:rPr>
              <w:t xml:space="preserve">lo </w:t>
            </w:r>
            <w:r w:rsidRPr="00F606D8">
              <w:rPr>
                <w:b/>
              </w:rPr>
              <w:t>studio individuale</w:t>
            </w:r>
            <w:r>
              <w:rPr>
                <w:b/>
              </w:rPr>
              <w:t>)</w:t>
            </w:r>
          </w:p>
          <w:p w14:paraId="0DBF96B7" w14:textId="58B75E5D" w:rsidR="00F606D8" w:rsidRPr="00F606D8" w:rsidRDefault="00F606D8" w:rsidP="00FD666D">
            <w:pPr>
              <w:shd w:val="clear" w:color="auto" w:fill="FFFFFF"/>
              <w:spacing w:before="100" w:beforeAutospacing="1" w:after="225"/>
              <w:ind w:left="720"/>
              <w:rPr>
                <w:b/>
              </w:rPr>
            </w:pPr>
            <w:r>
              <w:rPr>
                <w:b/>
              </w:rPr>
              <w:t>Si noti che gli indicatori sono standard in base al CEFR, ma potrebbero variare in base ai bisogni e alle competenze linguistiche dei diversi gruppi classe.</w:t>
            </w:r>
          </w:p>
        </w:tc>
      </w:tr>
      <w:tr w:rsidR="00263D09" w:rsidRPr="00B15651" w14:paraId="11F76832" w14:textId="77777777" w:rsidTr="004F73D2">
        <w:tc>
          <w:tcPr>
            <w:tcW w:w="2660" w:type="dxa"/>
          </w:tcPr>
          <w:p w14:paraId="329DE437" w14:textId="77777777" w:rsidR="00263D09" w:rsidRDefault="00263D09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Livello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1</w:t>
            </w:r>
          </w:p>
          <w:p w14:paraId="46258107" w14:textId="4BB078C1" w:rsidR="00F606D8" w:rsidRDefault="00F606D8" w:rsidP="00FD66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Base</w:t>
            </w:r>
          </w:p>
          <w:p w14:paraId="2D2ED027" w14:textId="28F0E78A" w:rsidR="00F606D8" w:rsidRDefault="00F606D8" w:rsidP="00FD66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en-GB"/>
              </w:rPr>
              <w:t>nessuna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conoscenza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pregressa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720" w:type="dxa"/>
          </w:tcPr>
          <w:p w14:paraId="10F381F7" w14:textId="2776319E" w:rsidR="00263D09" w:rsidRPr="00F606D8" w:rsidRDefault="00F606D8" w:rsidP="00FD666D">
            <w:pPr>
              <w:rPr>
                <w:b/>
                <w:sz w:val="24"/>
                <w:szCs w:val="24"/>
              </w:rPr>
            </w:pPr>
            <w:r w:rsidRPr="00F606D8">
              <w:rPr>
                <w:b/>
                <w:sz w:val="24"/>
                <w:szCs w:val="24"/>
              </w:rPr>
              <w:t>Livello previsto a fine corso A1</w:t>
            </w:r>
          </w:p>
        </w:tc>
        <w:tc>
          <w:tcPr>
            <w:tcW w:w="8105" w:type="dxa"/>
          </w:tcPr>
          <w:p w14:paraId="68CD8837" w14:textId="676AA81E" w:rsidR="00263D09" w:rsidRPr="00263D09" w:rsidRDefault="00263D09" w:rsidP="00FD66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Open Sans" w:eastAsia="Times New Roman" w:hAnsi="Open Sans" w:cs="Times New Roman"/>
                <w:color w:val="727176"/>
                <w:sz w:val="20"/>
                <w:szCs w:val="20"/>
                <w:lang w:eastAsia="it-IT"/>
              </w:rPr>
            </w:pPr>
            <w:r w:rsidRPr="00263D09">
              <w:rPr>
                <w:sz w:val="20"/>
                <w:szCs w:val="20"/>
              </w:rPr>
              <w:t>Capisco e uso espres</w:t>
            </w:r>
            <w:r w:rsidR="00D90517">
              <w:rPr>
                <w:sz w:val="20"/>
                <w:szCs w:val="20"/>
              </w:rPr>
              <w:t>sioni familiari e frasi semplici</w:t>
            </w:r>
            <w:r w:rsidRPr="00263D09">
              <w:rPr>
                <w:sz w:val="20"/>
                <w:szCs w:val="20"/>
              </w:rPr>
              <w:t xml:space="preserve"> per soddisfare bisogni immediati (ordinare cibo, dare semplici indicazioni, comprare un biglietto del treno).</w:t>
            </w:r>
          </w:p>
          <w:p w14:paraId="2FEF9B9F" w14:textId="4A4626AF" w:rsidR="00263D09" w:rsidRPr="00263D09" w:rsidRDefault="00263D09" w:rsidP="006B13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Open Sans" w:eastAsia="Times New Roman" w:hAnsi="Open Sans" w:cs="Times New Roman"/>
                <w:color w:val="727176"/>
                <w:sz w:val="20"/>
                <w:szCs w:val="20"/>
                <w:lang w:eastAsia="it-IT"/>
              </w:rPr>
            </w:pPr>
            <w:r w:rsidRPr="00263D09">
              <w:rPr>
                <w:sz w:val="20"/>
                <w:szCs w:val="20"/>
              </w:rPr>
              <w:t xml:space="preserve">So presentare me stesso e gli altri. So chiedere e rispondere a domande che riguardino dettagli personali come dove vivo, le persone che conosco e le cose che possiedo. </w:t>
            </w:r>
          </w:p>
          <w:p w14:paraId="1631DCFC" w14:textId="1BF52568" w:rsidR="00263D09" w:rsidRPr="00263D09" w:rsidRDefault="00263D09" w:rsidP="00FD66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Open Sans" w:eastAsia="Times New Roman" w:hAnsi="Open Sans" w:cs="Times New Roman"/>
                <w:color w:val="727176"/>
                <w:sz w:val="20"/>
                <w:szCs w:val="20"/>
                <w:lang w:eastAsia="it-IT"/>
              </w:rPr>
            </w:pPr>
            <w:r w:rsidRPr="00263D09">
              <w:rPr>
                <w:sz w:val="20"/>
                <w:szCs w:val="20"/>
              </w:rPr>
              <w:t xml:space="preserve">So interagire in modo semplice se l'interlocutore </w:t>
            </w:r>
            <w:proofErr w:type="spellStart"/>
            <w:r w:rsidRPr="00263D09">
              <w:rPr>
                <w:sz w:val="20"/>
                <w:szCs w:val="20"/>
              </w:rPr>
              <w:t>é</w:t>
            </w:r>
            <w:proofErr w:type="spellEnd"/>
            <w:r w:rsidRPr="00263D09">
              <w:rPr>
                <w:sz w:val="20"/>
                <w:szCs w:val="20"/>
              </w:rPr>
              <w:t xml:space="preserve"> disposto a ripetere più chiaramente o a riformulare più lentamente.</w:t>
            </w:r>
          </w:p>
        </w:tc>
      </w:tr>
      <w:tr w:rsidR="00263D09" w:rsidRPr="00B15651" w14:paraId="54265E7D" w14:textId="77777777" w:rsidTr="004F73D2">
        <w:tc>
          <w:tcPr>
            <w:tcW w:w="2660" w:type="dxa"/>
          </w:tcPr>
          <w:p w14:paraId="6BB26161" w14:textId="77777777" w:rsidR="00263D09" w:rsidRDefault="00263D09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Livello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2</w:t>
            </w:r>
          </w:p>
          <w:p w14:paraId="5C25D5CD" w14:textId="77777777" w:rsidR="00F606D8" w:rsidRDefault="00F606D8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Elementare</w:t>
            </w:r>
            <w:proofErr w:type="spellEnd"/>
          </w:p>
          <w:p w14:paraId="6F3C27EA" w14:textId="29998935" w:rsidR="003E381D" w:rsidRPr="00077F28" w:rsidRDefault="003E381D" w:rsidP="00FD66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A1-A2</w:t>
            </w:r>
          </w:p>
        </w:tc>
        <w:tc>
          <w:tcPr>
            <w:tcW w:w="3720" w:type="dxa"/>
          </w:tcPr>
          <w:p w14:paraId="5B6505ED" w14:textId="6D55AC3A" w:rsidR="00263D09" w:rsidRPr="00F606D8" w:rsidRDefault="00F606D8" w:rsidP="00F606D8">
            <w:pPr>
              <w:rPr>
                <w:b/>
                <w:sz w:val="24"/>
                <w:szCs w:val="24"/>
              </w:rPr>
            </w:pPr>
            <w:r w:rsidRPr="00F606D8">
              <w:rPr>
                <w:b/>
                <w:sz w:val="24"/>
                <w:szCs w:val="24"/>
              </w:rPr>
              <w:t>Livello previsto a fine corso A2</w:t>
            </w:r>
          </w:p>
        </w:tc>
        <w:tc>
          <w:tcPr>
            <w:tcW w:w="8105" w:type="dxa"/>
          </w:tcPr>
          <w:p w14:paraId="4DA1450A" w14:textId="347AACD4" w:rsidR="00263D09" w:rsidRPr="00263D09" w:rsidRDefault="00263D09" w:rsidP="00FD666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Capisco e uso parole frequenti relative a ciò che mi riguarda direttamente (per es. Informazioni sulla mia persona e sulla mia famiglia, gli acquisti, l'ambiente circostante e il lavoro). </w:t>
            </w:r>
          </w:p>
          <w:p w14:paraId="113D9D0F" w14:textId="66032AD5" w:rsidR="00263D09" w:rsidRPr="00263D09" w:rsidRDefault="00263D09" w:rsidP="003827A7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>Riesco a comunicare affrontando compiti semplici o di routine che richiedono uno scambio diretto di info</w:t>
            </w:r>
            <w:r w:rsidR="00D90517">
              <w:rPr>
                <w:sz w:val="20"/>
                <w:szCs w:val="20"/>
              </w:rPr>
              <w:t>rmazioni su argomenti e attività</w:t>
            </w:r>
            <w:r w:rsidRPr="00263D09">
              <w:rPr>
                <w:sz w:val="20"/>
                <w:szCs w:val="20"/>
              </w:rPr>
              <w:t xml:space="preserve"> consuete. </w:t>
            </w:r>
          </w:p>
          <w:p w14:paraId="03BF121C" w14:textId="2906632B" w:rsidR="00263D09" w:rsidRPr="00263D09" w:rsidRDefault="00D90517" w:rsidP="00FD666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una serie di es</w:t>
            </w:r>
            <w:r w:rsidR="00263D09" w:rsidRPr="00263D09">
              <w:rPr>
                <w:sz w:val="20"/>
                <w:szCs w:val="20"/>
              </w:rPr>
              <w:t>pressioni e frasi per descrivere con parole semplici aspetti del mio background, ambiente e questioni di carattere pratico e immediato.</w:t>
            </w:r>
          </w:p>
        </w:tc>
      </w:tr>
      <w:tr w:rsidR="00263D09" w:rsidRPr="00B15651" w14:paraId="4DF8EC16" w14:textId="77777777" w:rsidTr="004F73D2">
        <w:tc>
          <w:tcPr>
            <w:tcW w:w="2660" w:type="dxa"/>
          </w:tcPr>
          <w:p w14:paraId="6C5874D0" w14:textId="77777777" w:rsidR="00263D09" w:rsidRPr="003E381D" w:rsidRDefault="00263D09" w:rsidP="00FD666D">
            <w:pPr>
              <w:rPr>
                <w:b/>
                <w:sz w:val="24"/>
                <w:szCs w:val="24"/>
              </w:rPr>
            </w:pPr>
            <w:r w:rsidRPr="003E381D">
              <w:rPr>
                <w:b/>
                <w:sz w:val="24"/>
                <w:szCs w:val="24"/>
              </w:rPr>
              <w:t>Livello 3</w:t>
            </w:r>
          </w:p>
          <w:p w14:paraId="38FD33E7" w14:textId="77777777" w:rsidR="004F73D2" w:rsidRPr="003E381D" w:rsidRDefault="00F606D8" w:rsidP="00FD666D">
            <w:pPr>
              <w:rPr>
                <w:b/>
                <w:sz w:val="24"/>
                <w:szCs w:val="24"/>
              </w:rPr>
            </w:pPr>
            <w:proofErr w:type="spellStart"/>
            <w:r w:rsidRPr="003E381D">
              <w:rPr>
                <w:b/>
                <w:sz w:val="24"/>
                <w:szCs w:val="24"/>
              </w:rPr>
              <w:t>Pre</w:t>
            </w:r>
            <w:proofErr w:type="spellEnd"/>
            <w:r w:rsidRPr="003E381D">
              <w:rPr>
                <w:b/>
                <w:sz w:val="24"/>
                <w:szCs w:val="24"/>
              </w:rPr>
              <w:t>-intermedio/</w:t>
            </w:r>
          </w:p>
          <w:p w14:paraId="3EEB2300" w14:textId="71E58367" w:rsidR="00F606D8" w:rsidRPr="003E381D" w:rsidRDefault="003E381D" w:rsidP="00FD666D">
            <w:pPr>
              <w:rPr>
                <w:b/>
                <w:sz w:val="24"/>
                <w:szCs w:val="24"/>
              </w:rPr>
            </w:pPr>
            <w:r w:rsidRPr="003E381D">
              <w:rPr>
                <w:b/>
                <w:sz w:val="24"/>
                <w:szCs w:val="24"/>
              </w:rPr>
              <w:lastRenderedPageBreak/>
              <w:t>I</w:t>
            </w:r>
            <w:r w:rsidR="00F606D8" w:rsidRPr="003E381D">
              <w:rPr>
                <w:b/>
                <w:sz w:val="24"/>
                <w:szCs w:val="24"/>
              </w:rPr>
              <w:t>ntermedio</w:t>
            </w:r>
          </w:p>
          <w:p w14:paraId="756A3D1F" w14:textId="11D30348" w:rsidR="003E381D" w:rsidRPr="003E381D" w:rsidRDefault="003E381D" w:rsidP="00FD666D">
            <w:pPr>
              <w:rPr>
                <w:b/>
                <w:sz w:val="24"/>
                <w:szCs w:val="24"/>
              </w:rPr>
            </w:pPr>
            <w:r w:rsidRPr="003E381D">
              <w:rPr>
                <w:b/>
                <w:sz w:val="24"/>
                <w:szCs w:val="24"/>
              </w:rPr>
              <w:t>A2-</w:t>
            </w:r>
            <w:r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3720" w:type="dxa"/>
          </w:tcPr>
          <w:p w14:paraId="5F03C297" w14:textId="1AC4D776" w:rsidR="00263D09" w:rsidRPr="00F606D8" w:rsidRDefault="00F606D8" w:rsidP="00F606D8">
            <w:pPr>
              <w:rPr>
                <w:b/>
                <w:sz w:val="24"/>
                <w:szCs w:val="24"/>
              </w:rPr>
            </w:pPr>
            <w:r w:rsidRPr="00F606D8">
              <w:rPr>
                <w:b/>
                <w:sz w:val="24"/>
                <w:szCs w:val="24"/>
              </w:rPr>
              <w:lastRenderedPageBreak/>
              <w:t>Livello previsto a fine corso B1</w:t>
            </w:r>
          </w:p>
        </w:tc>
        <w:tc>
          <w:tcPr>
            <w:tcW w:w="8105" w:type="dxa"/>
          </w:tcPr>
          <w:p w14:paraId="2E4D0B40" w14:textId="05B4E2FA" w:rsidR="00263D09" w:rsidRPr="00263D09" w:rsidRDefault="00263D09" w:rsidP="00FD666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Riesco a capire gli elementi principali di un discorso chiaro in lingua standard su argomenti familiari che affronto frequentemente al lavoro, a scuola, nel tempo libero.  </w:t>
            </w:r>
          </w:p>
          <w:p w14:paraId="5CB55B68" w14:textId="02458E3F" w:rsidR="00263D09" w:rsidRPr="00263D09" w:rsidRDefault="00263D09" w:rsidP="00FD666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lastRenderedPageBreak/>
              <w:t xml:space="preserve">Riesco ad affrontare molte delle situazioni che si possono presentare viaggiando nel paese dove si parla la lingua. </w:t>
            </w:r>
          </w:p>
          <w:p w14:paraId="348097B9" w14:textId="0067BC97" w:rsidR="00263D09" w:rsidRPr="00263D09" w:rsidRDefault="00263D09" w:rsidP="00FD666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Riesco a scrivere testi semplici e coerenti su argomenti a me noti o di mio interesse. </w:t>
            </w:r>
          </w:p>
          <w:p w14:paraId="4449601C" w14:textId="751677F9" w:rsidR="00263D09" w:rsidRPr="00D90517" w:rsidRDefault="00263D09" w:rsidP="00FD666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>Riesco a</w:t>
            </w:r>
            <w:r w:rsidR="00D90517">
              <w:rPr>
                <w:sz w:val="20"/>
                <w:szCs w:val="20"/>
              </w:rPr>
              <w:t xml:space="preserve"> descrivere, collegando semplici</w:t>
            </w:r>
            <w:r w:rsidRPr="00263D09">
              <w:rPr>
                <w:sz w:val="20"/>
                <w:szCs w:val="20"/>
              </w:rPr>
              <w:t xml:space="preserve"> espressioni, esperienze e avvenimenti, speranze e ambizioni. </w:t>
            </w:r>
            <w:r w:rsidRPr="00D90517">
              <w:rPr>
                <w:sz w:val="20"/>
                <w:szCs w:val="20"/>
              </w:rPr>
              <w:t>Riesco a motivare brevemente opinioni e progetti.</w:t>
            </w:r>
          </w:p>
        </w:tc>
      </w:tr>
      <w:tr w:rsidR="00263D09" w:rsidRPr="00B15651" w14:paraId="4F90EAB1" w14:textId="77777777" w:rsidTr="004F73D2">
        <w:tc>
          <w:tcPr>
            <w:tcW w:w="2660" w:type="dxa"/>
          </w:tcPr>
          <w:p w14:paraId="378E275D" w14:textId="77777777" w:rsidR="00263D09" w:rsidRDefault="00263D09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lastRenderedPageBreak/>
              <w:t>Livello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4</w:t>
            </w:r>
          </w:p>
          <w:p w14:paraId="73CF6024" w14:textId="77777777" w:rsidR="00F606D8" w:rsidRDefault="00F606D8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Intermedio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intermedio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alto</w:t>
            </w:r>
          </w:p>
          <w:p w14:paraId="2F451654" w14:textId="53E5E1D5" w:rsidR="003E381D" w:rsidRPr="00077F28" w:rsidRDefault="003E381D" w:rsidP="00FD66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B1-B2</w:t>
            </w:r>
          </w:p>
        </w:tc>
        <w:tc>
          <w:tcPr>
            <w:tcW w:w="3720" w:type="dxa"/>
          </w:tcPr>
          <w:p w14:paraId="6185E0A1" w14:textId="1EA004FE" w:rsidR="00263D09" w:rsidRPr="00F606D8" w:rsidRDefault="00F606D8" w:rsidP="00FD666D">
            <w:pPr>
              <w:rPr>
                <w:b/>
                <w:sz w:val="24"/>
                <w:szCs w:val="24"/>
              </w:rPr>
            </w:pPr>
            <w:r w:rsidRPr="00F606D8">
              <w:rPr>
                <w:b/>
                <w:sz w:val="24"/>
                <w:szCs w:val="24"/>
              </w:rPr>
              <w:t>Livello previsto a fine corso B2</w:t>
            </w:r>
          </w:p>
        </w:tc>
        <w:tc>
          <w:tcPr>
            <w:tcW w:w="8105" w:type="dxa"/>
          </w:tcPr>
          <w:p w14:paraId="68077C1E" w14:textId="5008338E" w:rsidR="00263D09" w:rsidRPr="00263D09" w:rsidRDefault="00263D09" w:rsidP="00FD666D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>Capisco le idee principali di testi complessi sia su</w:t>
            </w:r>
            <w:r w:rsidR="00D90517">
              <w:rPr>
                <w:sz w:val="20"/>
                <w:szCs w:val="20"/>
              </w:rPr>
              <w:t xml:space="preserve"> temi astratti che concreti, inc</w:t>
            </w:r>
            <w:r w:rsidRPr="00263D09">
              <w:rPr>
                <w:sz w:val="20"/>
                <w:szCs w:val="20"/>
              </w:rPr>
              <w:t xml:space="preserve">luse discussioni tecniche nel mio campo di specializzazione. </w:t>
            </w:r>
          </w:p>
          <w:p w14:paraId="02317FDE" w14:textId="30611CB7" w:rsidR="00263D09" w:rsidRPr="00263D09" w:rsidRDefault="00263D09" w:rsidP="00FD666D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Riesco a comunicare con un grado di spontaneità e scioltezza sufficienti per interagire senza particolare sforzo con parlanti nativi. </w:t>
            </w:r>
          </w:p>
          <w:p w14:paraId="40030984" w14:textId="35173278" w:rsidR="00263D09" w:rsidRPr="00263D09" w:rsidRDefault="00263D09" w:rsidP="00FD666D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>Riesco a produrre testi chiari e dettagliati su una ampia gamma di argomenti che mi interessano. Riesco a spiegare il mio punto di vista su una questione illustrando vantaggi e svantaggi di varie opzioni.</w:t>
            </w:r>
          </w:p>
        </w:tc>
      </w:tr>
      <w:tr w:rsidR="00263D09" w:rsidRPr="00B15651" w14:paraId="2ACEC675" w14:textId="77777777" w:rsidTr="004F73D2">
        <w:tc>
          <w:tcPr>
            <w:tcW w:w="2660" w:type="dxa"/>
          </w:tcPr>
          <w:p w14:paraId="1B315B65" w14:textId="77777777" w:rsidR="00263D09" w:rsidRDefault="00263D09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Livello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5</w:t>
            </w:r>
          </w:p>
          <w:p w14:paraId="18D4C61E" w14:textId="77777777" w:rsidR="00F606D8" w:rsidRDefault="00F606D8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Intermedio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alto/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avanzato</w:t>
            </w:r>
            <w:proofErr w:type="spellEnd"/>
          </w:p>
          <w:p w14:paraId="3DFF3E13" w14:textId="621571C2" w:rsidR="003E381D" w:rsidRPr="00077F28" w:rsidRDefault="003E381D" w:rsidP="00FD66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B2-C1</w:t>
            </w:r>
          </w:p>
        </w:tc>
        <w:tc>
          <w:tcPr>
            <w:tcW w:w="3720" w:type="dxa"/>
          </w:tcPr>
          <w:p w14:paraId="05885BB3" w14:textId="10CCA0B0" w:rsidR="00263D09" w:rsidRPr="00F606D8" w:rsidRDefault="00F606D8" w:rsidP="00FD666D">
            <w:pPr>
              <w:rPr>
                <w:b/>
                <w:sz w:val="24"/>
                <w:szCs w:val="24"/>
              </w:rPr>
            </w:pPr>
            <w:r w:rsidRPr="00F606D8">
              <w:rPr>
                <w:b/>
                <w:sz w:val="24"/>
                <w:szCs w:val="24"/>
              </w:rPr>
              <w:t>Livello previsto a fine corso C1</w:t>
            </w:r>
          </w:p>
        </w:tc>
        <w:tc>
          <w:tcPr>
            <w:tcW w:w="8105" w:type="dxa"/>
          </w:tcPr>
          <w:p w14:paraId="5B329BDF" w14:textId="43DAE326" w:rsidR="00263D09" w:rsidRPr="00263D09" w:rsidRDefault="00263D09" w:rsidP="00FD666D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>Capisco una vasta gamma di testi lunghi e complessi e riconoscere significati impliciti.</w:t>
            </w:r>
          </w:p>
          <w:p w14:paraId="3F929C8B" w14:textId="74D4B321" w:rsidR="00263D09" w:rsidRPr="00263D09" w:rsidRDefault="00263D09" w:rsidP="00FD666D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Riesco ad esprimermi in modo sciolto e spontaneo senza cercare troppo le parole.  </w:t>
            </w:r>
          </w:p>
          <w:p w14:paraId="768C54DD" w14:textId="335BC7F5" w:rsidR="00263D09" w:rsidRPr="00263D09" w:rsidRDefault="00263D09" w:rsidP="00FD666D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Riesco ad usare la lingua in modo flessibile ed efficace nelle relazioni sociali, accademiche e professionali. </w:t>
            </w:r>
          </w:p>
          <w:p w14:paraId="00A0905C" w14:textId="24DFE693" w:rsidR="00263D09" w:rsidRPr="00263D09" w:rsidRDefault="00263D09" w:rsidP="00D90517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>Riesco a scrivere testi chiari e ben strutturati su argomenti complessi sviluppando analiti</w:t>
            </w:r>
            <w:r w:rsidR="00D90517">
              <w:rPr>
                <w:sz w:val="20"/>
                <w:szCs w:val="20"/>
              </w:rPr>
              <w:t>camente il mio punto di vista, i</w:t>
            </w:r>
            <w:r w:rsidRPr="00263D09">
              <w:rPr>
                <w:sz w:val="20"/>
                <w:szCs w:val="20"/>
              </w:rPr>
              <w:t xml:space="preserve">n modo coeso e conciso </w:t>
            </w:r>
            <w:r w:rsidR="00D90517">
              <w:rPr>
                <w:sz w:val="20"/>
                <w:szCs w:val="20"/>
              </w:rPr>
              <w:t>con uno stile appropriato</w:t>
            </w:r>
            <w:r w:rsidRPr="00263D09">
              <w:rPr>
                <w:sz w:val="20"/>
                <w:szCs w:val="20"/>
              </w:rPr>
              <w:t xml:space="preserve">. </w:t>
            </w:r>
          </w:p>
        </w:tc>
      </w:tr>
      <w:tr w:rsidR="00263D09" w:rsidRPr="00B15651" w14:paraId="26AD1FCB" w14:textId="77777777" w:rsidTr="004F73D2">
        <w:tc>
          <w:tcPr>
            <w:tcW w:w="2660" w:type="dxa"/>
          </w:tcPr>
          <w:p w14:paraId="730B12B9" w14:textId="77777777" w:rsidR="00263D09" w:rsidRDefault="00263D09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Livello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6</w:t>
            </w:r>
          </w:p>
          <w:p w14:paraId="597BC023" w14:textId="77777777" w:rsidR="00F606D8" w:rsidRDefault="00F606D8" w:rsidP="00FD666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Avanzato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Padronanza</w:t>
            </w:r>
            <w:proofErr w:type="spellEnd"/>
          </w:p>
          <w:p w14:paraId="225D1AE2" w14:textId="470EBF34" w:rsidR="003E381D" w:rsidRPr="00077F28" w:rsidRDefault="003E381D" w:rsidP="00FD66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C1-C2</w:t>
            </w:r>
          </w:p>
        </w:tc>
        <w:tc>
          <w:tcPr>
            <w:tcW w:w="3720" w:type="dxa"/>
          </w:tcPr>
          <w:p w14:paraId="59A03059" w14:textId="08B4253C" w:rsidR="00263D09" w:rsidRPr="00F606D8" w:rsidRDefault="00F606D8" w:rsidP="00FD666D">
            <w:pPr>
              <w:rPr>
                <w:b/>
                <w:sz w:val="24"/>
                <w:szCs w:val="24"/>
              </w:rPr>
            </w:pPr>
            <w:r w:rsidRPr="00F606D8">
              <w:rPr>
                <w:b/>
                <w:sz w:val="24"/>
                <w:szCs w:val="24"/>
              </w:rPr>
              <w:t>Livello previsto a fine corso C2</w:t>
            </w:r>
          </w:p>
        </w:tc>
        <w:tc>
          <w:tcPr>
            <w:tcW w:w="8105" w:type="dxa"/>
          </w:tcPr>
          <w:p w14:paraId="716BB45D" w14:textId="1AA1260C" w:rsidR="00263D09" w:rsidRPr="00263D09" w:rsidRDefault="00263D09" w:rsidP="00FD666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Riesco a capire con facilità praticamente tutto ciò che leggo o ascolto. </w:t>
            </w:r>
          </w:p>
          <w:p w14:paraId="4BF336D7" w14:textId="73994300" w:rsidR="00263D09" w:rsidRPr="00263D09" w:rsidRDefault="00263D09" w:rsidP="00FD666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>Riesco a riassumere informazioni da fonti scritte o orali va</w:t>
            </w:r>
            <w:r w:rsidR="00D90517">
              <w:rPr>
                <w:sz w:val="20"/>
                <w:szCs w:val="20"/>
              </w:rPr>
              <w:t>riegate, riformulando il discors</w:t>
            </w:r>
            <w:r w:rsidRPr="00263D09">
              <w:rPr>
                <w:sz w:val="20"/>
                <w:szCs w:val="20"/>
              </w:rPr>
              <w:t xml:space="preserve">o in una presentazione coerente. </w:t>
            </w:r>
          </w:p>
          <w:p w14:paraId="4C8BB50A" w14:textId="1FEFC194" w:rsidR="00263D09" w:rsidRPr="00263D09" w:rsidRDefault="00263D09" w:rsidP="00FD666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63D09">
              <w:rPr>
                <w:sz w:val="20"/>
                <w:szCs w:val="20"/>
              </w:rPr>
              <w:t xml:space="preserve">Mi esprimo in modo spontaneo, fluente e </w:t>
            </w:r>
            <w:r w:rsidR="00D90517">
              <w:rPr>
                <w:sz w:val="20"/>
                <w:szCs w:val="20"/>
              </w:rPr>
              <w:t>preciso, rendendo con precisione</w:t>
            </w:r>
            <w:r w:rsidRPr="00263D09">
              <w:rPr>
                <w:sz w:val="20"/>
                <w:szCs w:val="20"/>
              </w:rPr>
              <w:t xml:space="preserve"> sottili sfumature di significato in qualsiasi situazione. </w:t>
            </w:r>
          </w:p>
        </w:tc>
      </w:tr>
    </w:tbl>
    <w:p w14:paraId="5AA97C72" w14:textId="77777777" w:rsidR="002559E5" w:rsidRPr="00263D09" w:rsidRDefault="002559E5" w:rsidP="00FD666D"/>
    <w:p w14:paraId="3318091E" w14:textId="6FB74820" w:rsidR="002559E5" w:rsidRPr="00263D09" w:rsidRDefault="00E4538B" w:rsidP="00FD666D">
      <w:pPr>
        <w:rPr>
          <w:rFonts w:cstheme="minorHAnsi"/>
          <w:sz w:val="24"/>
          <w:szCs w:val="24"/>
          <w:u w:val="single"/>
          <w:shd w:val="clear" w:color="auto" w:fill="FFFFFF"/>
        </w:rPr>
      </w:pPr>
      <w:r w:rsidRPr="00263D09">
        <w:rPr>
          <w:rFonts w:cstheme="minorHAnsi"/>
          <w:sz w:val="24"/>
          <w:szCs w:val="24"/>
          <w:shd w:val="clear" w:color="auto" w:fill="FFFFFF"/>
        </w:rPr>
        <w:t>I nostri livelli sono basati su un sistema riconosciuto a livello internazionale:</w:t>
      </w:r>
    </w:p>
    <w:p w14:paraId="3C22865C" w14:textId="77777777" w:rsidR="002559E5" w:rsidRPr="00077F28" w:rsidRDefault="00DE37D3" w:rsidP="00FD666D">
      <w:pPr>
        <w:rPr>
          <w:rFonts w:cstheme="minorHAnsi"/>
          <w:b/>
          <w:sz w:val="24"/>
          <w:szCs w:val="24"/>
        </w:rPr>
      </w:pPr>
      <w:hyperlink r:id="rId9" w:tgtFrame="_blank" w:history="1">
        <w:r w:rsidR="002559E5" w:rsidRPr="00077F28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  <w:lang w:val="en-GB"/>
          </w:rPr>
          <w:t>Common European Framework of Reference for Languages (CEFR)</w:t>
        </w:r>
      </w:hyperlink>
      <w:r w:rsidR="002559E5" w:rsidRPr="00077F28">
        <w:rPr>
          <w:rFonts w:cstheme="minorHAnsi"/>
          <w:b/>
          <w:sz w:val="24"/>
          <w:szCs w:val="24"/>
          <w:lang w:val="en-GB"/>
        </w:rPr>
        <w:t xml:space="preserve">. </w:t>
      </w:r>
      <w:hyperlink r:id="rId10" w:history="1">
        <w:r w:rsidR="002559E5" w:rsidRPr="00077F28">
          <w:rPr>
            <w:rStyle w:val="Collegamentoipertestuale"/>
            <w:rFonts w:cstheme="minorHAnsi"/>
            <w:b/>
            <w:sz w:val="24"/>
            <w:szCs w:val="24"/>
          </w:rPr>
          <w:t>https://www.coe.int/en/web/common-european-framework-reference-languages/table-2-cefr-3.3-common-reference-levels-self-assessment-grid</w:t>
        </w:r>
      </w:hyperlink>
    </w:p>
    <w:p w14:paraId="0114A138" w14:textId="77777777" w:rsidR="00772E20" w:rsidRPr="00077F28" w:rsidRDefault="00772E20">
      <w:pPr>
        <w:rPr>
          <w:rFonts w:cstheme="minorHAnsi"/>
          <w:b/>
          <w:sz w:val="24"/>
          <w:szCs w:val="24"/>
        </w:rPr>
      </w:pPr>
    </w:p>
    <w:sectPr w:rsidR="00772E20" w:rsidRPr="00077F28" w:rsidSect="00666C22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0388" w14:textId="77777777" w:rsidR="00DE37D3" w:rsidRDefault="00DE37D3" w:rsidP="00EB36B8">
      <w:pPr>
        <w:spacing w:after="0" w:line="240" w:lineRule="auto"/>
      </w:pPr>
      <w:r>
        <w:separator/>
      </w:r>
    </w:p>
  </w:endnote>
  <w:endnote w:type="continuationSeparator" w:id="0">
    <w:p w14:paraId="74413E54" w14:textId="77777777" w:rsidR="00DE37D3" w:rsidRDefault="00DE37D3" w:rsidP="00EB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6B0C" w14:textId="77777777" w:rsidR="00DE37D3" w:rsidRDefault="00DE37D3" w:rsidP="00EB36B8">
      <w:pPr>
        <w:spacing w:after="0" w:line="240" w:lineRule="auto"/>
      </w:pPr>
      <w:r>
        <w:separator/>
      </w:r>
    </w:p>
  </w:footnote>
  <w:footnote w:type="continuationSeparator" w:id="0">
    <w:p w14:paraId="2E1C64CD" w14:textId="77777777" w:rsidR="00DE37D3" w:rsidRDefault="00DE37D3" w:rsidP="00EB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A2A7" w14:textId="43486F0C" w:rsidR="0018251C" w:rsidRDefault="0018251C">
    <w:pPr>
      <w:pStyle w:val="Intestazione"/>
      <w:rPr>
        <w:lang w:val="en-US"/>
      </w:rPr>
    </w:pPr>
    <w:proofErr w:type="spellStart"/>
    <w:r w:rsidRPr="007E5A50">
      <w:rPr>
        <w:i/>
        <w:lang w:val="en-US"/>
      </w:rPr>
      <w:t>Hunimed</w:t>
    </w:r>
    <w:proofErr w:type="spellEnd"/>
    <w:r w:rsidRPr="007E5A50">
      <w:rPr>
        <w:i/>
        <w:lang w:val="en-US"/>
      </w:rPr>
      <w:t xml:space="preserve"> Language Labs</w:t>
    </w:r>
    <w:r w:rsidR="0086707F" w:rsidRPr="007E5A50">
      <w:rPr>
        <w:lang w:val="en-US"/>
      </w:rPr>
      <w:t xml:space="preserve"> </w:t>
    </w:r>
    <w:r w:rsidR="0086707F" w:rsidRPr="007E5A50">
      <w:rPr>
        <w:lang w:val="en-US"/>
      </w:rPr>
      <w:tab/>
    </w:r>
    <w:r w:rsidR="0086707F" w:rsidRPr="007E5A50">
      <w:rPr>
        <w:lang w:val="en-US"/>
      </w:rPr>
      <w:tab/>
    </w:r>
    <w:r w:rsidR="0086707F" w:rsidRPr="007E5A50">
      <w:rPr>
        <w:lang w:val="en-US"/>
      </w:rPr>
      <w:tab/>
    </w:r>
    <w:r w:rsidR="007E5A50" w:rsidRPr="007E5A50">
      <w:rPr>
        <w:lang w:val="en-US"/>
      </w:rPr>
      <w:t xml:space="preserve">Last updated </w:t>
    </w:r>
    <w:r w:rsidR="003E381D">
      <w:rPr>
        <w:lang w:val="en-US"/>
      </w:rPr>
      <w:t>14</w:t>
    </w:r>
    <w:r w:rsidR="0086707F" w:rsidRPr="007E5A50">
      <w:rPr>
        <w:lang w:val="en-US"/>
      </w:rPr>
      <w:t>/</w:t>
    </w:r>
    <w:r w:rsidR="007E5A50" w:rsidRPr="007E5A50">
      <w:rPr>
        <w:lang w:val="en-US"/>
      </w:rPr>
      <w:t>0</w:t>
    </w:r>
    <w:r w:rsidR="003E381D">
      <w:rPr>
        <w:lang w:val="en-US"/>
      </w:rPr>
      <w:t>6</w:t>
    </w:r>
    <w:r w:rsidR="0086707F" w:rsidRPr="007E5A50">
      <w:rPr>
        <w:lang w:val="en-US"/>
      </w:rPr>
      <w:t>/</w:t>
    </w:r>
    <w:r w:rsidRPr="007E5A50">
      <w:rPr>
        <w:lang w:val="en-US"/>
      </w:rPr>
      <w:t>202</w:t>
    </w:r>
    <w:r w:rsidR="007E5A50" w:rsidRPr="007E5A50">
      <w:rPr>
        <w:lang w:val="en-US"/>
      </w:rPr>
      <w:t>1</w:t>
    </w:r>
  </w:p>
  <w:p w14:paraId="4CD8FED1" w14:textId="77777777" w:rsidR="003E381D" w:rsidRPr="007E5A50" w:rsidRDefault="003E381D">
    <w:pPr>
      <w:pStyle w:val="Intestazione"/>
      <w:rPr>
        <w:lang w:val="en-US"/>
      </w:rPr>
    </w:pPr>
  </w:p>
  <w:p w14:paraId="17F5809C" w14:textId="77777777" w:rsidR="007E5A50" w:rsidRPr="007E5A50" w:rsidRDefault="007E5A50">
    <w:pPr>
      <w:pStyle w:val="Intestazione"/>
      <w:rPr>
        <w:lang w:val="en-US"/>
      </w:rPr>
    </w:pPr>
  </w:p>
  <w:p w14:paraId="01921042" w14:textId="77777777" w:rsidR="0018251C" w:rsidRPr="007E5A50" w:rsidRDefault="0018251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B67"/>
    <w:multiLevelType w:val="hybridMultilevel"/>
    <w:tmpl w:val="D7C8B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D63A9"/>
    <w:multiLevelType w:val="hybridMultilevel"/>
    <w:tmpl w:val="190E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6003"/>
    <w:multiLevelType w:val="multilevel"/>
    <w:tmpl w:val="3AF6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9788D"/>
    <w:multiLevelType w:val="hybridMultilevel"/>
    <w:tmpl w:val="01DE2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31EF"/>
    <w:multiLevelType w:val="hybridMultilevel"/>
    <w:tmpl w:val="91889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9"/>
    <w:rsid w:val="00007DE4"/>
    <w:rsid w:val="00077F28"/>
    <w:rsid w:val="000B6B11"/>
    <w:rsid w:val="000C0C44"/>
    <w:rsid w:val="001072EA"/>
    <w:rsid w:val="00121DE5"/>
    <w:rsid w:val="0018251C"/>
    <w:rsid w:val="00183774"/>
    <w:rsid w:val="001952DA"/>
    <w:rsid w:val="001D6402"/>
    <w:rsid w:val="001E6496"/>
    <w:rsid w:val="002559E5"/>
    <w:rsid w:val="00263D09"/>
    <w:rsid w:val="00381D94"/>
    <w:rsid w:val="003827A7"/>
    <w:rsid w:val="003A0812"/>
    <w:rsid w:val="003A3417"/>
    <w:rsid w:val="003D4AFB"/>
    <w:rsid w:val="003E381D"/>
    <w:rsid w:val="003F443B"/>
    <w:rsid w:val="004B5F0C"/>
    <w:rsid w:val="004C0CE1"/>
    <w:rsid w:val="004F73D2"/>
    <w:rsid w:val="00527AD5"/>
    <w:rsid w:val="00537439"/>
    <w:rsid w:val="00537F1B"/>
    <w:rsid w:val="005539D6"/>
    <w:rsid w:val="0059556A"/>
    <w:rsid w:val="00595E46"/>
    <w:rsid w:val="005C24DC"/>
    <w:rsid w:val="006320B6"/>
    <w:rsid w:val="00653AFF"/>
    <w:rsid w:val="00666C22"/>
    <w:rsid w:val="006918BD"/>
    <w:rsid w:val="006B1367"/>
    <w:rsid w:val="0076763F"/>
    <w:rsid w:val="00772E20"/>
    <w:rsid w:val="00782425"/>
    <w:rsid w:val="00790255"/>
    <w:rsid w:val="007E5A50"/>
    <w:rsid w:val="007E5FE4"/>
    <w:rsid w:val="007F6A92"/>
    <w:rsid w:val="0086707F"/>
    <w:rsid w:val="00884AAB"/>
    <w:rsid w:val="0089466C"/>
    <w:rsid w:val="009008A8"/>
    <w:rsid w:val="00903678"/>
    <w:rsid w:val="00973579"/>
    <w:rsid w:val="00974C1E"/>
    <w:rsid w:val="009D5DF6"/>
    <w:rsid w:val="009E4C79"/>
    <w:rsid w:val="00A3363D"/>
    <w:rsid w:val="00A560E7"/>
    <w:rsid w:val="00A8132D"/>
    <w:rsid w:val="00AC28AA"/>
    <w:rsid w:val="00AC2A92"/>
    <w:rsid w:val="00B15651"/>
    <w:rsid w:val="00B20111"/>
    <w:rsid w:val="00BA4D37"/>
    <w:rsid w:val="00BC4A20"/>
    <w:rsid w:val="00BD7C35"/>
    <w:rsid w:val="00C21AC8"/>
    <w:rsid w:val="00C363A2"/>
    <w:rsid w:val="00C566D9"/>
    <w:rsid w:val="00CE4AA2"/>
    <w:rsid w:val="00D02C8F"/>
    <w:rsid w:val="00D53D47"/>
    <w:rsid w:val="00D90517"/>
    <w:rsid w:val="00DE24CE"/>
    <w:rsid w:val="00DE37D3"/>
    <w:rsid w:val="00E27552"/>
    <w:rsid w:val="00E4538B"/>
    <w:rsid w:val="00EA20D8"/>
    <w:rsid w:val="00EB36B8"/>
    <w:rsid w:val="00EC4F05"/>
    <w:rsid w:val="00ED72D8"/>
    <w:rsid w:val="00F01789"/>
    <w:rsid w:val="00F37BA5"/>
    <w:rsid w:val="00F4635A"/>
    <w:rsid w:val="00F606D8"/>
    <w:rsid w:val="00F91688"/>
    <w:rsid w:val="00FC3C5E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3368F"/>
  <w15:docId w15:val="{A187C6C8-90EF-DD47-AF4F-E3C4E931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036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36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6B8"/>
  </w:style>
  <w:style w:type="paragraph" w:styleId="Pidipagina">
    <w:name w:val="footer"/>
    <w:basedOn w:val="Normale"/>
    <w:link w:val="PidipaginaCarattere"/>
    <w:uiPriority w:val="99"/>
    <w:unhideWhenUsed/>
    <w:rsid w:val="00EB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/table-2-cefr-3.3-common-reference-levels-self-assessment-gr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e.int/t/dg4/linguistic/Cadre1_en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e.int/en/web/common-european-framework-reference-languages/table-2-cefr-3.3-common-reference-levels-self-assessment-gr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linguistic/Cadre1_en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TAYLOR Patricia HUNIMED</cp:lastModifiedBy>
  <cp:revision>4</cp:revision>
  <dcterms:created xsi:type="dcterms:W3CDTF">2021-06-14T09:18:00Z</dcterms:created>
  <dcterms:modified xsi:type="dcterms:W3CDTF">2021-06-14T09:18:00Z</dcterms:modified>
</cp:coreProperties>
</file>